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9A93" w14:textId="77777777" w:rsidR="007230A8" w:rsidRPr="009B520C" w:rsidRDefault="007230A8" w:rsidP="007230A8">
      <w:pPr>
        <w:spacing w:line="276" w:lineRule="auto"/>
        <w:jc w:val="center"/>
        <w:rPr>
          <w:b/>
          <w:sz w:val="28"/>
          <w:szCs w:val="28"/>
          <w:shd w:val="clear" w:color="auto" w:fill="FFFFFF"/>
        </w:rPr>
      </w:pPr>
      <w:r w:rsidRPr="009B520C">
        <w:rPr>
          <w:b/>
          <w:sz w:val="28"/>
          <w:szCs w:val="28"/>
          <w:shd w:val="clear" w:color="auto" w:fill="FFFFFF"/>
        </w:rPr>
        <w:t xml:space="preserve">Техническое задание </w:t>
      </w:r>
    </w:p>
    <w:p w14:paraId="1D47AF81" w14:textId="77777777" w:rsidR="007230A8" w:rsidRPr="009B520C" w:rsidRDefault="007230A8" w:rsidP="007230A8">
      <w:pPr>
        <w:spacing w:line="276" w:lineRule="auto"/>
        <w:jc w:val="center"/>
        <w:rPr>
          <w:b/>
        </w:rPr>
      </w:pPr>
    </w:p>
    <w:p w14:paraId="6224A0E2" w14:textId="77777777" w:rsidR="007230A8" w:rsidRPr="00382EFD" w:rsidRDefault="007230A8" w:rsidP="007230A8">
      <w:pPr>
        <w:pStyle w:val="1"/>
        <w:numPr>
          <w:ilvl w:val="0"/>
          <w:numId w:val="1"/>
        </w:numPr>
        <w:spacing w:line="276" w:lineRule="auto"/>
      </w:pPr>
      <w:r>
        <w:t xml:space="preserve">Цели проекта внедрения системы </w:t>
      </w:r>
      <w:proofErr w:type="spellStart"/>
      <w:r>
        <w:rPr>
          <w:lang w:val="en-US"/>
        </w:rPr>
        <w:t>HelpDesk</w:t>
      </w:r>
      <w:proofErr w:type="spellEnd"/>
    </w:p>
    <w:p w14:paraId="323CE0B5" w14:textId="77777777" w:rsidR="007230A8" w:rsidRDefault="007230A8" w:rsidP="007230A8">
      <w:pPr>
        <w:spacing w:line="276" w:lineRule="auto"/>
      </w:pPr>
      <w:r>
        <w:t xml:space="preserve">Внедрение системы </w:t>
      </w:r>
      <w:r>
        <w:rPr>
          <w:lang w:val="en-US"/>
        </w:rPr>
        <w:t>Service</w:t>
      </w:r>
      <w:r w:rsidRPr="00382EFD">
        <w:t xml:space="preserve"> </w:t>
      </w:r>
      <w:r>
        <w:rPr>
          <w:lang w:val="en-US"/>
        </w:rPr>
        <w:t>Desk</w:t>
      </w:r>
      <w:r w:rsidRPr="00C9663C">
        <w:t xml:space="preserve"> </w:t>
      </w:r>
      <w:r>
        <w:t>ставит следующие цели:</w:t>
      </w:r>
    </w:p>
    <w:p w14:paraId="64855B17" w14:textId="77777777" w:rsidR="007230A8" w:rsidRDefault="007230A8" w:rsidP="007230A8">
      <w:pPr>
        <w:spacing w:line="276" w:lineRule="auto"/>
      </w:pPr>
    </w:p>
    <w:p w14:paraId="6B046B4D" w14:textId="77777777" w:rsidR="007230A8" w:rsidRPr="00C9663C" w:rsidRDefault="007230A8" w:rsidP="007230A8">
      <w:pPr>
        <w:pStyle w:val="a3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C9663C">
        <w:rPr>
          <w:rFonts w:cs="Calibri"/>
        </w:rPr>
        <w:t>Повышение качества услуг, предоставляемых конечным пользователям</w:t>
      </w:r>
    </w:p>
    <w:p w14:paraId="23956308" w14:textId="77777777" w:rsidR="007230A8" w:rsidRPr="00C9663C" w:rsidRDefault="007230A8" w:rsidP="007230A8">
      <w:pPr>
        <w:pStyle w:val="a3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C9663C">
        <w:rPr>
          <w:rFonts w:cs="Calibri"/>
        </w:rPr>
        <w:t>Формирование единого информационного пространства по предоставлению и сопровождению ИТ-сервисов</w:t>
      </w:r>
    </w:p>
    <w:p w14:paraId="3504FFB3" w14:textId="77777777" w:rsidR="007230A8" w:rsidRPr="00C9663C" w:rsidRDefault="007230A8" w:rsidP="007230A8">
      <w:pPr>
        <w:pStyle w:val="a3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C9663C">
        <w:rPr>
          <w:rFonts w:cs="Calibri"/>
        </w:rPr>
        <w:t>Повышение прозрачности поддержки пользователей</w:t>
      </w:r>
      <w:r w:rsidRPr="00382EFD">
        <w:rPr>
          <w:rFonts w:cs="Calibri"/>
        </w:rPr>
        <w:t xml:space="preserve"> (</w:t>
      </w:r>
      <w:r>
        <w:rPr>
          <w:rFonts w:cs="Calibri"/>
        </w:rPr>
        <w:t>клиентов)</w:t>
      </w:r>
    </w:p>
    <w:p w14:paraId="1BD24F0B" w14:textId="77777777" w:rsidR="007230A8" w:rsidRPr="00C9663C" w:rsidRDefault="007230A8" w:rsidP="007230A8">
      <w:pPr>
        <w:pStyle w:val="a3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C9663C">
        <w:rPr>
          <w:rFonts w:cs="Calibri"/>
        </w:rPr>
        <w:t>Более эффективное использование существующих ИТ</w:t>
      </w:r>
      <w:r>
        <w:rPr>
          <w:rFonts w:cs="Calibri"/>
        </w:rPr>
        <w:t>-</w:t>
      </w:r>
      <w:r w:rsidRPr="00C9663C">
        <w:rPr>
          <w:rFonts w:cs="Calibri"/>
        </w:rPr>
        <w:t>ресурсов</w:t>
      </w:r>
    </w:p>
    <w:p w14:paraId="6E2F2ABE" w14:textId="77777777" w:rsidR="007230A8" w:rsidRDefault="007230A8" w:rsidP="007230A8">
      <w:pPr>
        <w:pStyle w:val="a3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C9663C">
        <w:rPr>
          <w:rFonts w:cs="Calibri"/>
        </w:rPr>
        <w:t>Создание предпосылок для оказания ИТ</w:t>
      </w:r>
      <w:r>
        <w:rPr>
          <w:rFonts w:cs="Calibri"/>
        </w:rPr>
        <w:t>-</w:t>
      </w:r>
      <w:r w:rsidRPr="00C9663C">
        <w:rPr>
          <w:rFonts w:cs="Calibri"/>
        </w:rPr>
        <w:t>сервисов более высокого качества</w:t>
      </w:r>
    </w:p>
    <w:p w14:paraId="22879B62" w14:textId="77777777" w:rsidR="007230A8" w:rsidRDefault="007230A8" w:rsidP="007230A8">
      <w:pPr>
        <w:pStyle w:val="a3"/>
        <w:spacing w:line="276" w:lineRule="auto"/>
        <w:ind w:left="0"/>
        <w:jc w:val="both"/>
        <w:rPr>
          <w:rFonts w:cs="Calibri"/>
        </w:rPr>
      </w:pPr>
    </w:p>
    <w:p w14:paraId="4760C8DB" w14:textId="77777777" w:rsidR="007230A8" w:rsidRDefault="007230A8" w:rsidP="007230A8">
      <w:pPr>
        <w:pStyle w:val="1"/>
        <w:numPr>
          <w:ilvl w:val="0"/>
          <w:numId w:val="1"/>
        </w:numPr>
        <w:spacing w:line="276" w:lineRule="auto"/>
      </w:pPr>
      <w:r>
        <w:t>Задачи проекта</w:t>
      </w:r>
    </w:p>
    <w:p w14:paraId="6706539F" w14:textId="77777777" w:rsidR="007230A8" w:rsidRPr="00B0225A" w:rsidRDefault="007230A8" w:rsidP="007230A8">
      <w:pPr>
        <w:spacing w:line="276" w:lineRule="auto"/>
        <w:jc w:val="both"/>
      </w:pPr>
      <w:r w:rsidRPr="00B0225A">
        <w:t>В рамках достижения указанных целей необходимо решать следующие задачи.</w:t>
      </w:r>
    </w:p>
    <w:p w14:paraId="78C2E156" w14:textId="77777777" w:rsidR="007230A8" w:rsidRDefault="007230A8" w:rsidP="007230A8">
      <w:pPr>
        <w:spacing w:line="276" w:lineRule="auto"/>
        <w:jc w:val="both"/>
        <w:rPr>
          <w:b/>
        </w:rPr>
      </w:pPr>
    </w:p>
    <w:p w14:paraId="674B93A1" w14:textId="77777777" w:rsidR="007230A8" w:rsidRPr="00B0225A" w:rsidRDefault="007230A8" w:rsidP="007230A8">
      <w:pPr>
        <w:spacing w:line="276" w:lineRule="auto"/>
        <w:jc w:val="both"/>
        <w:rPr>
          <w:b/>
        </w:rPr>
      </w:pPr>
      <w:r w:rsidRPr="00B0225A">
        <w:rPr>
          <w:b/>
        </w:rPr>
        <w:t>Улучшение качества обслуживания пользователей, повышение удовлетворенности пользователей</w:t>
      </w:r>
    </w:p>
    <w:p w14:paraId="596B7D33" w14:textId="77777777" w:rsidR="007230A8" w:rsidRPr="00B0225A" w:rsidRDefault="007230A8" w:rsidP="007230A8">
      <w:pPr>
        <w:pStyle w:val="a3"/>
        <w:numPr>
          <w:ilvl w:val="0"/>
          <w:numId w:val="3"/>
        </w:numPr>
        <w:spacing w:line="276" w:lineRule="auto"/>
        <w:jc w:val="both"/>
      </w:pPr>
      <w:r w:rsidRPr="00B0225A">
        <w:t xml:space="preserve">Организация единой точки контакта с </w:t>
      </w:r>
      <w:r>
        <w:t>клиентами. Клиентам предоставляются разные каналы связей. Для службы поддержки все должно приходить в один канал: заявка</w:t>
      </w:r>
      <w:r w:rsidRPr="00382EFD">
        <w:t>/</w:t>
      </w:r>
      <w:r>
        <w:t>обращение</w:t>
      </w:r>
      <w:r w:rsidRPr="00B0225A">
        <w:t>.</w:t>
      </w:r>
    </w:p>
    <w:p w14:paraId="0BAEF515" w14:textId="77777777" w:rsidR="007230A8" w:rsidRPr="00B0225A" w:rsidRDefault="007230A8" w:rsidP="007230A8">
      <w:pPr>
        <w:pStyle w:val="a3"/>
        <w:numPr>
          <w:ilvl w:val="0"/>
          <w:numId w:val="3"/>
        </w:numPr>
        <w:spacing w:line="276" w:lineRule="auto"/>
        <w:jc w:val="both"/>
      </w:pPr>
      <w:r w:rsidRPr="00B0225A">
        <w:t>Сокращение времени выполнения запросов.</w:t>
      </w:r>
    </w:p>
    <w:p w14:paraId="51FCDB27" w14:textId="77777777" w:rsidR="007230A8" w:rsidRPr="00B0225A" w:rsidRDefault="007230A8" w:rsidP="007230A8">
      <w:pPr>
        <w:pStyle w:val="a3"/>
        <w:numPr>
          <w:ilvl w:val="0"/>
          <w:numId w:val="3"/>
        </w:numPr>
        <w:spacing w:line="276" w:lineRule="auto"/>
        <w:jc w:val="both"/>
      </w:pPr>
      <w:r w:rsidRPr="00B0225A">
        <w:t>Создание инструментов контроля качества выполнения работ по запросам.</w:t>
      </w:r>
    </w:p>
    <w:p w14:paraId="6C704DAB" w14:textId="77777777" w:rsidR="007230A8" w:rsidRPr="00B0225A" w:rsidRDefault="007230A8" w:rsidP="007230A8">
      <w:pPr>
        <w:pStyle w:val="a3"/>
        <w:numPr>
          <w:ilvl w:val="0"/>
          <w:numId w:val="3"/>
        </w:numPr>
        <w:spacing w:line="276" w:lineRule="auto"/>
        <w:jc w:val="both"/>
      </w:pPr>
      <w:r w:rsidRPr="00B0225A">
        <w:t>Ведение и контроль фактического выполнения соглашения об уровне обслуживания.</w:t>
      </w:r>
    </w:p>
    <w:p w14:paraId="2B60858B" w14:textId="77777777" w:rsidR="007230A8" w:rsidRPr="00B0225A" w:rsidRDefault="007230A8" w:rsidP="007230A8">
      <w:pPr>
        <w:pStyle w:val="a3"/>
        <w:numPr>
          <w:ilvl w:val="0"/>
          <w:numId w:val="3"/>
        </w:numPr>
        <w:spacing w:line="276" w:lineRule="auto"/>
        <w:jc w:val="both"/>
      </w:pPr>
      <w:r w:rsidRPr="00B0225A">
        <w:t>Предоставления пользователям актуальной информации, своевременное информирование пользователей о внедряемых изменениях и других работах.</w:t>
      </w:r>
    </w:p>
    <w:p w14:paraId="30EFF90B" w14:textId="77777777" w:rsidR="007230A8" w:rsidRPr="00B0225A" w:rsidRDefault="007230A8" w:rsidP="007230A8">
      <w:pPr>
        <w:pStyle w:val="a3"/>
        <w:spacing w:line="276" w:lineRule="auto"/>
        <w:jc w:val="both"/>
      </w:pPr>
    </w:p>
    <w:p w14:paraId="0131E2C8" w14:textId="77777777" w:rsidR="007230A8" w:rsidRPr="00B0225A" w:rsidRDefault="007230A8" w:rsidP="007230A8">
      <w:pPr>
        <w:spacing w:line="276" w:lineRule="auto"/>
        <w:jc w:val="both"/>
        <w:rPr>
          <w:b/>
        </w:rPr>
      </w:pPr>
      <w:r w:rsidRPr="00B0225A">
        <w:rPr>
          <w:b/>
        </w:rPr>
        <w:t xml:space="preserve">Получение актуальной информации по загрузке исполнителей. </w:t>
      </w:r>
    </w:p>
    <w:p w14:paraId="71D5C694" w14:textId="77777777" w:rsidR="007230A8" w:rsidRPr="00B0225A" w:rsidRDefault="007230A8" w:rsidP="007230A8">
      <w:pPr>
        <w:pStyle w:val="a3"/>
        <w:numPr>
          <w:ilvl w:val="0"/>
          <w:numId w:val="4"/>
        </w:numPr>
        <w:spacing w:line="276" w:lineRule="auto"/>
        <w:jc w:val="both"/>
      </w:pPr>
      <w:r w:rsidRPr="00B0225A">
        <w:t>Оценка трудозатрат и качества выполнения запросов исполнителями, прежде всего с привлечением непосредственного Заказчика данной работы.</w:t>
      </w:r>
    </w:p>
    <w:p w14:paraId="31301740" w14:textId="77777777" w:rsidR="007230A8" w:rsidRPr="00B0225A" w:rsidRDefault="007230A8" w:rsidP="007230A8">
      <w:pPr>
        <w:pStyle w:val="a3"/>
        <w:numPr>
          <w:ilvl w:val="0"/>
          <w:numId w:val="4"/>
        </w:numPr>
        <w:spacing w:line="276" w:lineRule="auto"/>
        <w:jc w:val="both"/>
      </w:pPr>
      <w:r w:rsidRPr="00B0225A">
        <w:t xml:space="preserve">Формирование нормативов на стандартные работы, классификация выполняемых работ. </w:t>
      </w:r>
    </w:p>
    <w:p w14:paraId="1CF8BE74" w14:textId="77777777" w:rsidR="007230A8" w:rsidRPr="00B0225A" w:rsidRDefault="007230A8" w:rsidP="007230A8">
      <w:pPr>
        <w:pStyle w:val="a3"/>
        <w:numPr>
          <w:ilvl w:val="0"/>
          <w:numId w:val="4"/>
        </w:numPr>
        <w:spacing w:line="276" w:lineRule="auto"/>
        <w:jc w:val="both"/>
      </w:pPr>
      <w:r w:rsidRPr="00B0225A">
        <w:t>Унификация процессов управления запросами и оказания услуг.</w:t>
      </w:r>
    </w:p>
    <w:p w14:paraId="0DAF3791" w14:textId="77777777" w:rsidR="007230A8" w:rsidRPr="00B0225A" w:rsidRDefault="007230A8" w:rsidP="007230A8">
      <w:pPr>
        <w:pStyle w:val="a3"/>
        <w:spacing w:line="276" w:lineRule="auto"/>
        <w:jc w:val="both"/>
      </w:pPr>
    </w:p>
    <w:p w14:paraId="15F37DD6" w14:textId="77777777" w:rsidR="007230A8" w:rsidRDefault="007230A8" w:rsidP="007230A8">
      <w:pPr>
        <w:pStyle w:val="1"/>
        <w:numPr>
          <w:ilvl w:val="0"/>
          <w:numId w:val="1"/>
        </w:numPr>
        <w:spacing w:line="276" w:lineRule="auto"/>
      </w:pPr>
      <w:r>
        <w:t xml:space="preserve">Спецификация </w:t>
      </w:r>
      <w:r>
        <w:rPr>
          <w:lang w:val="en-US"/>
        </w:rPr>
        <w:t>Service Desk</w:t>
      </w:r>
    </w:p>
    <w:p w14:paraId="392F2B26" w14:textId="575288A8" w:rsidR="007230A8" w:rsidRPr="000638C2" w:rsidRDefault="007230A8" w:rsidP="007230A8">
      <w:pPr>
        <w:keepLines/>
        <w:widowControl w:val="0"/>
        <w:suppressLineNumbers/>
        <w:suppressAutoHyphens/>
        <w:autoSpaceDE w:val="0"/>
        <w:autoSpaceDN w:val="0"/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B0225A">
        <w:t xml:space="preserve">В </w:t>
      </w:r>
      <w:r>
        <w:t xml:space="preserve">отдельном документе </w:t>
      </w:r>
      <w:r w:rsidRPr="000638C2">
        <w:rPr>
          <w:b/>
          <w:bCs/>
          <w:sz w:val="24"/>
          <w:szCs w:val="24"/>
        </w:rPr>
        <w:t>1_Каталог</w:t>
      </w:r>
      <w:r w:rsidR="000638C2" w:rsidRPr="000638C2">
        <w:rPr>
          <w:b/>
          <w:bCs/>
          <w:sz w:val="24"/>
          <w:szCs w:val="24"/>
        </w:rPr>
        <w:t>У</w:t>
      </w:r>
      <w:r w:rsidRPr="000638C2">
        <w:rPr>
          <w:b/>
          <w:bCs/>
          <w:sz w:val="24"/>
          <w:szCs w:val="24"/>
        </w:rPr>
        <w:t>слуг.</w:t>
      </w:r>
      <w:r w:rsidRPr="000638C2">
        <w:rPr>
          <w:b/>
          <w:bCs/>
          <w:sz w:val="24"/>
          <w:szCs w:val="24"/>
          <w:lang w:val="en-US"/>
        </w:rPr>
        <w:t>xlsx</w:t>
      </w:r>
    </w:p>
    <w:p w14:paraId="61971151" w14:textId="77777777" w:rsidR="007230A8" w:rsidRPr="003E4DC9" w:rsidRDefault="007230A8" w:rsidP="007230A8">
      <w:pPr>
        <w:keepLines/>
        <w:widowControl w:val="0"/>
        <w:suppressLineNumbers/>
        <w:suppressAutoHyphens/>
        <w:autoSpaceDE w:val="0"/>
        <w:autoSpaceDN w:val="0"/>
        <w:spacing w:line="276" w:lineRule="auto"/>
        <w:ind w:firstLine="708"/>
        <w:jc w:val="both"/>
        <w:rPr>
          <w:sz w:val="22"/>
          <w:szCs w:val="22"/>
        </w:rPr>
      </w:pPr>
    </w:p>
    <w:p w14:paraId="39BDD78A" w14:textId="77777777" w:rsidR="00BE41EF" w:rsidRDefault="00BE41EF"/>
    <w:sectPr w:rsidR="00BE41EF" w:rsidSect="009C63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193A"/>
    <w:multiLevelType w:val="hybridMultilevel"/>
    <w:tmpl w:val="0FC8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657EB"/>
    <w:multiLevelType w:val="hybridMultilevel"/>
    <w:tmpl w:val="67D4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3EAD"/>
    <w:multiLevelType w:val="hybridMultilevel"/>
    <w:tmpl w:val="655CD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B2E52"/>
    <w:multiLevelType w:val="hybridMultilevel"/>
    <w:tmpl w:val="68F04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A8"/>
    <w:rsid w:val="000638C2"/>
    <w:rsid w:val="007230A8"/>
    <w:rsid w:val="00B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702C"/>
  <w15:chartTrackingRefBased/>
  <w15:docId w15:val="{72052C1B-81A4-4DDA-B996-093E4861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0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0A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0A8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2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Богатов Матвей</dc:creator>
  <cp:keywords/>
  <dc:description/>
  <cp:lastModifiedBy>Богатов Матвей</cp:lastModifiedBy>
  <cp:revision>2</cp:revision>
  <dcterms:created xsi:type="dcterms:W3CDTF">2021-04-22T08:02:00Z</dcterms:created>
  <dcterms:modified xsi:type="dcterms:W3CDTF">2021-04-22T08:41:00Z</dcterms:modified>
</cp:coreProperties>
</file>